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601EB">
      <w:pPr>
        <w:spacing w:line="6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定襄县应急管理局</w:t>
      </w:r>
    </w:p>
    <w:p w14:paraId="3B12CC07">
      <w:pPr>
        <w:spacing w:line="600" w:lineRule="exact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2024年度行政</w:t>
      </w:r>
      <w:r>
        <w:rPr>
          <w:rFonts w:hint="eastAsia" w:ascii="宋体" w:hAnsi="宋体"/>
          <w:b/>
          <w:bCs/>
          <w:sz w:val="44"/>
          <w:szCs w:val="44"/>
        </w:rPr>
        <w:t>处罚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台账</w:t>
      </w:r>
    </w:p>
    <w:p w14:paraId="7926425C"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3"/>
        <w:tblW w:w="9126" w:type="dxa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519"/>
        <w:gridCol w:w="1666"/>
        <w:gridCol w:w="1387"/>
        <w:gridCol w:w="3044"/>
      </w:tblGrid>
      <w:tr w14:paraId="314D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51108">
            <w:pPr>
              <w:spacing w:line="300" w:lineRule="exact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序号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F44D6">
            <w:pPr>
              <w:spacing w:line="300" w:lineRule="exact"/>
              <w:rPr>
                <w:rFonts w:hint="default" w:ascii="宋体" w:hAnsi="宋体" w:eastAsia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行政处罚案件</w:t>
            </w: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案由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61765">
            <w:pPr>
              <w:spacing w:line="300" w:lineRule="exact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被处罚单位和人员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3AF5D">
            <w:pPr>
              <w:spacing w:line="300" w:lineRule="exact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处罚种类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AFD26">
            <w:pPr>
              <w:spacing w:line="300" w:lineRule="exact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案件发生及办结时间</w:t>
            </w:r>
          </w:p>
        </w:tc>
      </w:tr>
      <w:tr w14:paraId="3893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2DA63">
            <w:pPr>
              <w:spacing w:line="300" w:lineRule="exact"/>
              <w:ind w:firstLine="482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B560">
            <w:pPr>
              <w:spacing w:line="300" w:lineRule="exac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安全生产教育培训类违法</w:t>
            </w:r>
          </w:p>
          <w:p w14:paraId="0F23BA4A">
            <w:pPr>
              <w:spacing w:line="30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971B5">
            <w:pPr>
              <w:spacing w:line="300" w:lineRule="exac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山西沃普斯锻造有限公司</w:t>
            </w:r>
          </w:p>
          <w:p w14:paraId="4EBF848E">
            <w:pPr>
              <w:spacing w:line="30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6E56F">
            <w:pPr>
              <w:spacing w:line="300" w:lineRule="exact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罚款壹万元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DB081">
            <w:pPr>
              <w:spacing w:line="30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立案时间：202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22</w:t>
            </w:r>
            <w:r>
              <w:rPr>
                <w:rFonts w:hint="eastAsia" w:ascii="宋体" w:hAnsi="宋体"/>
                <w:kern w:val="0"/>
              </w:rPr>
              <w:t>日</w:t>
            </w:r>
          </w:p>
          <w:p w14:paraId="63DD0188">
            <w:pPr>
              <w:spacing w:line="30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结案时间：202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31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</w:tr>
      <w:tr w14:paraId="523C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57A26">
            <w:pPr>
              <w:spacing w:line="300" w:lineRule="exact"/>
              <w:ind w:firstLine="482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22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9978">
            <w:pPr>
              <w:spacing w:line="30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加油站作业安全规范类违法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6D102">
            <w:pPr>
              <w:spacing w:line="300" w:lineRule="exac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定襄县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晋昌加油站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BF919">
            <w:pPr>
              <w:spacing w:line="30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罚款壹万捌仟元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03A8F">
            <w:pPr>
              <w:spacing w:line="30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立案时间：202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</w:rPr>
              <w:t>日</w:t>
            </w:r>
          </w:p>
          <w:p w14:paraId="3312C23A">
            <w:pPr>
              <w:spacing w:line="30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结案时间：202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</w:tr>
      <w:tr w14:paraId="434B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1F043">
            <w:pPr>
              <w:spacing w:line="300" w:lineRule="exact"/>
              <w:ind w:firstLine="482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33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B6AA9">
            <w:pPr>
              <w:spacing w:line="300" w:lineRule="exac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安全生产教育培训类违法</w:t>
            </w:r>
          </w:p>
          <w:p w14:paraId="286D145F">
            <w:pPr>
              <w:spacing w:line="300" w:lineRule="exact"/>
              <w:rPr>
                <w:rFonts w:ascii="宋体" w:hAnsi="宋体"/>
                <w:kern w:val="0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089D5">
            <w:pPr>
              <w:spacing w:line="300" w:lineRule="exac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山西联益锻造股份有限公司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B93E8">
            <w:pPr>
              <w:spacing w:line="30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罚款贰万元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62DAE">
            <w:pPr>
              <w:spacing w:line="30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立案时间：202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</w:rPr>
              <w:t>年6月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</w:rPr>
              <w:t>日</w:t>
            </w:r>
          </w:p>
          <w:p w14:paraId="46054F30">
            <w:pPr>
              <w:spacing w:line="30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结案时间：202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</w:rPr>
              <w:t>年6月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27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</w:tr>
      <w:tr w14:paraId="5803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4AFCA">
            <w:pPr>
              <w:tabs>
                <w:tab w:val="center" w:pos="147"/>
              </w:tabs>
              <w:spacing w:line="300" w:lineRule="exact"/>
              <w:ind w:firstLine="482"/>
              <w:jc w:val="center"/>
              <w:rPr>
                <w:rFonts w:hint="eastAsia" w:ascii="宋体" w:hAnsi="宋体" w:eastAsia="宋体"/>
                <w:kern w:val="0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D7C27">
            <w:pPr>
              <w:spacing w:line="300" w:lineRule="exact"/>
              <w:rPr>
                <w:rFonts w:hint="default" w:ascii="宋体" w:hAnsi="宋体" w:eastAsia="宋体"/>
                <w:kern w:val="0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hd w:val="clear" w:color="auto" w:fill="auto"/>
                <w:lang w:val="en-US" w:eastAsia="zh-CN"/>
              </w:rPr>
              <w:t>劳动防护用品类违法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8E753">
            <w:pPr>
              <w:spacing w:line="300" w:lineRule="exact"/>
              <w:rPr>
                <w:rFonts w:hint="eastAsia" w:ascii="宋体" w:hAnsi="宋体"/>
                <w:kern w:val="0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定襄县鑫龙盛机械有限公司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B53E">
            <w:pPr>
              <w:spacing w:line="300" w:lineRule="exact"/>
              <w:rPr>
                <w:rFonts w:hint="default" w:ascii="宋体" w:hAnsi="宋体"/>
                <w:kern w:val="0"/>
                <w:sz w:val="20"/>
                <w:szCs w:val="20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罚款壹万伍仟元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74732">
            <w:pPr>
              <w:spacing w:line="30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立案时间：202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</w:rPr>
              <w:t>日</w:t>
            </w:r>
          </w:p>
          <w:p w14:paraId="1C83C6F5">
            <w:pPr>
              <w:spacing w:line="300" w:lineRule="exact"/>
              <w:rPr>
                <w:rFonts w:hint="eastAsia" w:ascii="宋体" w:hAnsi="宋体"/>
                <w:kern w:val="0"/>
                <w:shd w:val="clear" w:color="FFFFFF" w:fill="D9D9D9"/>
              </w:rPr>
            </w:pPr>
            <w:r>
              <w:rPr>
                <w:rFonts w:hint="eastAsia" w:ascii="宋体" w:hAnsi="宋体"/>
                <w:kern w:val="0"/>
              </w:rPr>
              <w:t>结案时间：202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</w:tr>
    </w:tbl>
    <w:p w14:paraId="59268E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OGE5MTY5M2VjMjBkMWE1NDQ3ZTllNmM1Y2VlYTkifQ=="/>
  </w:docVars>
  <w:rsids>
    <w:rsidRoot w:val="00000000"/>
    <w:rsid w:val="20F5319F"/>
    <w:rsid w:val="38C41872"/>
    <w:rsid w:val="52B54B84"/>
    <w:rsid w:val="5D684731"/>
    <w:rsid w:val="602330E7"/>
    <w:rsid w:val="7361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229</Characters>
  <Lines>0</Lines>
  <Paragraphs>0</Paragraphs>
  <TotalTime>3</TotalTime>
  <ScaleCrop>false</ScaleCrop>
  <LinksUpToDate>false</LinksUpToDate>
  <CharactersWithSpaces>230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2024-01-02T04:02:00Z</dcterms:created>
  <dc:creator>lenovo</dc:creator>
  <cp:lastModifiedBy>日月</cp:lastModifiedBy>
  <cp:lastPrinted>2024-08-01T02:01:00Z</cp:lastPrinted>
  <dcterms:modified xsi:type="dcterms:W3CDTF">2024-08-19T02:46:47Z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DB3B356AC59B4E4AA80804E7362DCE7C_13</vt:lpwstr>
  </property>
</Properties>
</file>